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C" w:rsidRDefault="004D505C"/>
    <w:p w:rsidR="004D505C" w:rsidRDefault="004D505C"/>
    <w:p w:rsidR="004D505C" w:rsidRDefault="004D505C"/>
    <w:p w:rsidR="004D505C" w:rsidRDefault="004D505C"/>
    <w:p w:rsidR="004D505C" w:rsidRDefault="004D50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4" o:title=""/>
          </v:shape>
        </w:pict>
      </w:r>
    </w:p>
    <w:p w:rsidR="004D505C" w:rsidRDefault="004D505C"/>
    <w:p w:rsidR="004D505C" w:rsidRDefault="004D505C" w:rsidP="00FD040E">
      <w:pPr>
        <w:ind w:left="708"/>
      </w:pPr>
      <w:r w:rsidRPr="00FD040E">
        <w:rPr>
          <w:b/>
          <w:bCs/>
        </w:rPr>
        <w:t>Metodický list k vyučovacímu modulu v rámci projektu :</w:t>
      </w:r>
      <w:r w:rsidRPr="007577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Krokem do Evropy</w:t>
      </w:r>
    </w:p>
    <w:p w:rsidR="004D505C" w:rsidRDefault="004D505C" w:rsidP="00757703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Registrační číslo projektu: CZ1.07./1.1.07/11.0153</w:t>
      </w:r>
    </w:p>
    <w:p w:rsidR="004D505C" w:rsidRDefault="004D505C"/>
    <w:p w:rsidR="004D505C" w:rsidRPr="00757703" w:rsidRDefault="004D505C">
      <w:pPr>
        <w:rPr>
          <w:b/>
          <w:bCs/>
        </w:rPr>
      </w:pPr>
      <w:r w:rsidRPr="00757703">
        <w:rPr>
          <w:b/>
          <w:bCs/>
        </w:rPr>
        <w:t>Informace o autorovi: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698"/>
        <w:gridCol w:w="2444"/>
      </w:tblGrid>
      <w:tr w:rsidR="004D505C">
        <w:tc>
          <w:tcPr>
            <w:tcW w:w="9212" w:type="dxa"/>
            <w:gridSpan w:val="3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Jméno a příjmení: Mgr. Hana Šíchová</w:t>
            </w:r>
          </w:p>
        </w:tc>
      </w:tr>
      <w:tr w:rsidR="004D505C">
        <w:tc>
          <w:tcPr>
            <w:tcW w:w="3070" w:type="dxa"/>
          </w:tcPr>
          <w:p w:rsidR="004D505C" w:rsidRDefault="004D505C">
            <w:r w:rsidRPr="00336969">
              <w:rPr>
                <w:b/>
                <w:bCs/>
              </w:rPr>
              <w:t>Kontakt:</w:t>
            </w:r>
            <w:r>
              <w:t xml:space="preserve"> SŠ Ostrava-Poruba</w:t>
            </w:r>
          </w:p>
        </w:tc>
        <w:tc>
          <w:tcPr>
            <w:tcW w:w="3698" w:type="dxa"/>
          </w:tcPr>
          <w:p w:rsidR="004D505C" w:rsidRDefault="004D505C">
            <w:r>
              <w:t>Email: hana.sichova@seznam.cz</w:t>
            </w:r>
          </w:p>
        </w:tc>
        <w:tc>
          <w:tcPr>
            <w:tcW w:w="2444" w:type="dxa"/>
          </w:tcPr>
          <w:p w:rsidR="004D505C" w:rsidRDefault="004D505C">
            <w:r>
              <w:t>Tel:</w:t>
            </w:r>
          </w:p>
        </w:tc>
      </w:tr>
      <w:tr w:rsidR="004D505C">
        <w:tc>
          <w:tcPr>
            <w:tcW w:w="9212" w:type="dxa"/>
            <w:gridSpan w:val="3"/>
          </w:tcPr>
          <w:p w:rsidR="004D505C" w:rsidRDefault="004D505C">
            <w:r w:rsidRPr="00336969">
              <w:rPr>
                <w:b/>
                <w:bCs/>
              </w:rPr>
              <w:t>Škola:</w:t>
            </w:r>
            <w:r>
              <w:t xml:space="preserve"> S</w:t>
            </w:r>
            <w:r w:rsidRPr="00757703">
              <w:t>třední škola služeb a podnikání, Ostrava-Poruba, příspěvková organizace</w:t>
            </w:r>
          </w:p>
        </w:tc>
      </w:tr>
      <w:tr w:rsidR="004D505C">
        <w:tc>
          <w:tcPr>
            <w:tcW w:w="9212" w:type="dxa"/>
            <w:gridSpan w:val="3"/>
          </w:tcPr>
          <w:p w:rsidR="004D505C" w:rsidRDefault="004D505C">
            <w:r w:rsidRPr="00336969">
              <w:rPr>
                <w:b/>
                <w:bCs/>
              </w:rPr>
              <w:t>Adresa:</w:t>
            </w:r>
            <w:r w:rsidRPr="00757703">
              <w:t xml:space="preserve"> Ostrava-Poruba, Příčná 1108</w:t>
            </w:r>
          </w:p>
        </w:tc>
      </w:tr>
    </w:tbl>
    <w:p w:rsidR="004D505C" w:rsidRDefault="004D505C"/>
    <w:p w:rsidR="004D505C" w:rsidRDefault="004D505C">
      <w:pPr>
        <w:rPr>
          <w:b/>
          <w:bCs/>
        </w:rPr>
      </w:pPr>
      <w:r w:rsidRPr="00757703">
        <w:rPr>
          <w:b/>
          <w:bCs/>
        </w:rPr>
        <w:t>Předmět a cíl vyučovacího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4D505C" w:rsidRPr="00336969">
        <w:tc>
          <w:tcPr>
            <w:tcW w:w="9212" w:type="dxa"/>
            <w:gridSpan w:val="2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Předmět: Informace o plánech do budoucna, pracovních možnostech</w:t>
            </w:r>
          </w:p>
        </w:tc>
      </w:tr>
      <w:tr w:rsidR="004D505C" w:rsidRPr="00336969">
        <w:tc>
          <w:tcPr>
            <w:tcW w:w="5508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Název modulu: Plány do budoucna – My future plans</w:t>
            </w:r>
          </w:p>
          <w:p w:rsidR="004D505C" w:rsidRPr="00336969" w:rsidRDefault="004D505C">
            <w:pPr>
              <w:rPr>
                <w:b/>
                <w:bCs/>
              </w:rPr>
            </w:pPr>
          </w:p>
          <w:p w:rsidR="004D505C" w:rsidRPr="00336969" w:rsidRDefault="004D505C">
            <w:pPr>
              <w:rPr>
                <w:b/>
                <w:bCs/>
              </w:rPr>
            </w:pPr>
          </w:p>
        </w:tc>
        <w:tc>
          <w:tcPr>
            <w:tcW w:w="3704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Počet vyučovacích hodin modulu:</w:t>
            </w:r>
          </w:p>
          <w:p w:rsidR="004D505C" w:rsidRPr="00336969" w:rsidRDefault="004D505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D505C" w:rsidRPr="00336969">
        <w:tc>
          <w:tcPr>
            <w:tcW w:w="9212" w:type="dxa"/>
            <w:gridSpan w:val="2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Cíl modulu: Umět hovořit o budoucnosti, svých plánech a možnostech</w:t>
            </w:r>
          </w:p>
          <w:p w:rsidR="004D505C" w:rsidRPr="00336969" w:rsidRDefault="004D505C">
            <w:pPr>
              <w:rPr>
                <w:b/>
                <w:bCs/>
              </w:rPr>
            </w:pPr>
          </w:p>
        </w:tc>
      </w:tr>
      <w:tr w:rsidR="004D505C" w:rsidRPr="00336969">
        <w:tc>
          <w:tcPr>
            <w:tcW w:w="9212" w:type="dxa"/>
            <w:gridSpan w:val="2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Určeno pro: studenty oboru </w:t>
            </w:r>
            <w:r>
              <w:rPr>
                <w:b/>
                <w:bCs/>
              </w:rPr>
              <w:t>fotograf</w:t>
            </w:r>
          </w:p>
        </w:tc>
      </w:tr>
    </w:tbl>
    <w:p w:rsidR="004D505C" w:rsidRDefault="004D505C">
      <w:pPr>
        <w:rPr>
          <w:b/>
          <w:bCs/>
        </w:rPr>
      </w:pPr>
    </w:p>
    <w:p w:rsidR="004D505C" w:rsidRDefault="004D505C">
      <w:pPr>
        <w:rPr>
          <w:b/>
          <w:bCs/>
        </w:rPr>
      </w:pPr>
      <w:r>
        <w:rPr>
          <w:b/>
          <w:bCs/>
        </w:rPr>
        <w:t>Popis jednotlivých hodin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D505C" w:rsidRPr="00336969">
        <w:tc>
          <w:tcPr>
            <w:tcW w:w="9212" w:type="dxa"/>
          </w:tcPr>
          <w:p w:rsidR="004D505C" w:rsidRPr="002B22F7" w:rsidRDefault="004D505C">
            <w:r w:rsidRPr="00336969">
              <w:rPr>
                <w:b/>
                <w:bCs/>
              </w:rPr>
              <w:t>1. hodina</w:t>
            </w:r>
            <w:r w:rsidRPr="00336969">
              <w:rPr>
                <w:b/>
                <w:bCs/>
                <w:i/>
                <w:iCs/>
              </w:rPr>
              <w:t xml:space="preserve">: </w:t>
            </w:r>
            <w:r w:rsidRPr="00336969">
              <w:rPr>
                <w:b/>
                <w:bCs/>
              </w:rPr>
              <w:t>Modul, část 4.1</w:t>
            </w:r>
            <w:r w:rsidRPr="00336969">
              <w:rPr>
                <w:b/>
                <w:bCs/>
                <w:i/>
                <w:iCs/>
              </w:rPr>
              <w:t xml:space="preserve"> </w:t>
            </w:r>
            <w:r w:rsidRPr="00336969">
              <w:rPr>
                <w:b/>
                <w:bCs/>
              </w:rPr>
              <w:t>When I finish the school…</w:t>
            </w:r>
            <w:r w:rsidRPr="00336969">
              <w:rPr>
                <w:i/>
                <w:iCs/>
              </w:rPr>
              <w:t xml:space="preserve">(str. 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9</w:t>
            </w:r>
            <w:r w:rsidRPr="00336969">
              <w:rPr>
                <w:i/>
                <w:iCs/>
              </w:rPr>
              <w:t>)</w:t>
            </w:r>
          </w:p>
          <w:p w:rsidR="004D505C" w:rsidRPr="003E1015" w:rsidRDefault="004D505C">
            <w:r w:rsidRPr="00336969">
              <w:rPr>
                <w:i/>
                <w:iCs/>
              </w:rPr>
              <w:t>Úvod</w:t>
            </w:r>
            <w:r w:rsidRPr="003E1015">
              <w:t xml:space="preserve"> –</w:t>
            </w:r>
            <w:r>
              <w:t xml:space="preserve"> navození situace (co studenty čeká a za jak dlouho)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)</w:t>
            </w:r>
          </w:p>
          <w:p w:rsidR="004D505C" w:rsidRPr="005C5F5B" w:rsidRDefault="004D505C">
            <w:r w:rsidRPr="00336969">
              <w:rPr>
                <w:i/>
                <w:iCs/>
              </w:rPr>
              <w:t>Výklad</w:t>
            </w:r>
            <w:r w:rsidRPr="003E1015">
              <w:t xml:space="preserve"> – </w:t>
            </w:r>
            <w:r>
              <w:t xml:space="preserve">probrání budoucích plánů, důraz na práci fotografa a otevření vlastního studia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9</w:t>
            </w:r>
            <w:r w:rsidRPr="00336969">
              <w:rPr>
                <w:i/>
                <w:iCs/>
              </w:rPr>
              <w:t>)</w:t>
            </w:r>
          </w:p>
          <w:p w:rsidR="004D505C" w:rsidRPr="00336969" w:rsidRDefault="004D505C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Upevňován</w:t>
            </w:r>
            <w:r>
              <w:rPr>
                <w:i/>
                <w:iCs/>
              </w:rPr>
              <w:t>í</w:t>
            </w:r>
            <w:r w:rsidRPr="00336969">
              <w:rPr>
                <w:i/>
                <w:iCs/>
              </w:rPr>
              <w:t>, opakování</w:t>
            </w:r>
            <w:r w:rsidRPr="003E1015">
              <w:t xml:space="preserve"> </w:t>
            </w:r>
            <w:r>
              <w:t xml:space="preserve">– </w:t>
            </w:r>
            <w:r w:rsidRPr="00336969">
              <w:rPr>
                <w:i/>
                <w:iCs/>
              </w:rPr>
              <w:t>(pracovní list cv. 1</w:t>
            </w:r>
            <w:r>
              <w:rPr>
                <w:i/>
                <w:iCs/>
              </w:rPr>
              <w:t>-5</w:t>
            </w:r>
            <w:r w:rsidRPr="00336969">
              <w:rPr>
                <w:i/>
                <w:iCs/>
              </w:rPr>
              <w:t xml:space="preserve">) </w:t>
            </w:r>
          </w:p>
          <w:p w:rsidR="004D505C" w:rsidRPr="00336969" w:rsidRDefault="004D505C">
            <w:pPr>
              <w:rPr>
                <w:b/>
                <w:bCs/>
              </w:rPr>
            </w:pPr>
          </w:p>
        </w:tc>
      </w:tr>
      <w:tr w:rsidR="004D505C" w:rsidRPr="00336969">
        <w:tc>
          <w:tcPr>
            <w:tcW w:w="9212" w:type="dxa"/>
          </w:tcPr>
          <w:p w:rsidR="004D505C" w:rsidRPr="00A0529D" w:rsidRDefault="004D505C" w:rsidP="00897882">
            <w:pPr>
              <w:rPr>
                <w:i/>
                <w:iCs/>
              </w:rPr>
            </w:pPr>
            <w:r>
              <w:rPr>
                <w:b/>
                <w:bCs/>
              </w:rPr>
              <w:t>2</w:t>
            </w:r>
            <w:r w:rsidRPr="00336969">
              <w:rPr>
                <w:b/>
                <w:bCs/>
              </w:rPr>
              <w:t>. hodina: Modul, část 4.2 My future career</w:t>
            </w:r>
            <w:r>
              <w:t xml:space="preserve"> </w:t>
            </w:r>
            <w:r>
              <w:rPr>
                <w:i/>
                <w:iCs/>
              </w:rPr>
              <w:t>(modul, str. 10-15)</w:t>
            </w:r>
          </w:p>
          <w:p w:rsidR="004D505C" w:rsidRPr="00336969" w:rsidRDefault="004D505C" w:rsidP="00897882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Úvod</w:t>
            </w:r>
            <w:r>
              <w:t xml:space="preserve"> – možnost jiného zaměstnání </w:t>
            </w:r>
            <w:r w:rsidRPr="00336969">
              <w:rPr>
                <w:i/>
                <w:iCs/>
              </w:rPr>
              <w:t>(modul, str. 10-11</w:t>
            </w:r>
            <w:r>
              <w:rPr>
                <w:i/>
                <w:iCs/>
              </w:rPr>
              <w:t>,</w:t>
            </w:r>
            <w:r w:rsidRPr="00336969">
              <w:rPr>
                <w:i/>
                <w:iCs/>
              </w:rPr>
              <w:t xml:space="preserve"> pracovní list cv. 4)</w:t>
            </w:r>
          </w:p>
          <w:p w:rsidR="004D505C" w:rsidRPr="00820341" w:rsidRDefault="004D505C" w:rsidP="00897882">
            <w:r w:rsidRPr="00336969">
              <w:rPr>
                <w:i/>
                <w:iCs/>
              </w:rPr>
              <w:t>Výklad</w:t>
            </w:r>
            <w:r>
              <w:t xml:space="preserve"> – (ne)výhody práce fotografa </w:t>
            </w:r>
            <w:r w:rsidRPr="00336969">
              <w:rPr>
                <w:i/>
                <w:iCs/>
              </w:rPr>
              <w:t>(modul, str.12-13)</w:t>
            </w:r>
          </w:p>
          <w:p w:rsidR="004D505C" w:rsidRDefault="004D505C" w:rsidP="00897882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Upevňování a opakování </w:t>
            </w:r>
            <w:r>
              <w:t xml:space="preserve">– (ne)výhody jiného zaměstnání, práce v zahraničí - úvod </w:t>
            </w:r>
            <w:r w:rsidRPr="00336969">
              <w:rPr>
                <w:i/>
                <w:iCs/>
              </w:rPr>
              <w:t>(modul, str. 14-15, pracovní list, cv.1-3)</w:t>
            </w:r>
          </w:p>
          <w:p w:rsidR="004D505C" w:rsidRPr="00911D10" w:rsidRDefault="004D505C" w:rsidP="00897882"/>
        </w:tc>
      </w:tr>
      <w:tr w:rsidR="004D505C" w:rsidRPr="00336969">
        <w:tc>
          <w:tcPr>
            <w:tcW w:w="9212" w:type="dxa"/>
          </w:tcPr>
          <w:p w:rsidR="004D505C" w:rsidRPr="00336969" w:rsidRDefault="004D505C" w:rsidP="0089788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36969">
              <w:rPr>
                <w:b/>
                <w:bCs/>
              </w:rPr>
              <w:t>. hodina: Modul, část 4.3 Working abroad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(modul, str.16-20)</w:t>
            </w:r>
          </w:p>
          <w:p w:rsidR="004D505C" w:rsidRDefault="004D505C" w:rsidP="00897882">
            <w:r w:rsidRPr="00336969">
              <w:rPr>
                <w:i/>
                <w:iCs/>
              </w:rPr>
              <w:t>Výklad</w:t>
            </w:r>
            <w:r>
              <w:rPr>
                <w:i/>
                <w:iCs/>
              </w:rPr>
              <w:t xml:space="preserve"> - </w:t>
            </w:r>
            <w:r>
              <w:t xml:space="preserve"> Práce a studium fotografie v zahraničí </w:t>
            </w:r>
            <w:r w:rsidRPr="00336969">
              <w:rPr>
                <w:i/>
                <w:iCs/>
              </w:rPr>
              <w:t>(modul, str. 16-</w:t>
            </w:r>
            <w:r>
              <w:rPr>
                <w:i/>
                <w:iCs/>
              </w:rPr>
              <w:t>20</w:t>
            </w:r>
            <w:r w:rsidRPr="00336969">
              <w:rPr>
                <w:i/>
                <w:iCs/>
              </w:rPr>
              <w:t>)</w:t>
            </w:r>
          </w:p>
          <w:p w:rsidR="004D505C" w:rsidRPr="00336969" w:rsidRDefault="004D505C" w:rsidP="00897882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Upevňování a opakování</w:t>
            </w:r>
            <w:r>
              <w:t xml:space="preserve">– </w:t>
            </w:r>
            <w:r w:rsidRPr="00336969">
              <w:rPr>
                <w:i/>
                <w:iCs/>
              </w:rPr>
              <w:t>(pracovní  list cv.1-2)</w:t>
            </w:r>
          </w:p>
          <w:p w:rsidR="004D505C" w:rsidRPr="008036D8" w:rsidRDefault="004D505C" w:rsidP="00897882">
            <w:r w:rsidRPr="00336969">
              <w:rPr>
                <w:i/>
                <w:iCs/>
              </w:rPr>
              <w:t>Zkoušení (pracovní  list cv.3)</w:t>
            </w:r>
          </w:p>
          <w:p w:rsidR="004D505C" w:rsidRPr="00336969" w:rsidRDefault="004D505C" w:rsidP="00897882">
            <w:pPr>
              <w:rPr>
                <w:b/>
                <w:bCs/>
              </w:rPr>
            </w:pPr>
          </w:p>
        </w:tc>
      </w:tr>
      <w:tr w:rsidR="004D505C" w:rsidRPr="00336969">
        <w:tc>
          <w:tcPr>
            <w:tcW w:w="9212" w:type="dxa"/>
          </w:tcPr>
          <w:p w:rsidR="004D505C" w:rsidRPr="00336969" w:rsidRDefault="004D505C" w:rsidP="008978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36969">
              <w:rPr>
                <w:b/>
                <w:bCs/>
              </w:rPr>
              <w:t>. hodina: Modul, část 4.4 My future envi-friendly behaviour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(modul, str.21-27)</w:t>
            </w:r>
          </w:p>
          <w:p w:rsidR="004D505C" w:rsidRPr="005B420E" w:rsidRDefault="004D505C" w:rsidP="00897882">
            <w:r w:rsidRPr="00336969">
              <w:rPr>
                <w:i/>
                <w:iCs/>
              </w:rPr>
              <w:t xml:space="preserve">Úvod </w:t>
            </w:r>
            <w:r>
              <w:t xml:space="preserve">– Základní principy </w:t>
            </w:r>
            <w:r w:rsidRPr="00336969">
              <w:rPr>
                <w:i/>
                <w:iCs/>
              </w:rPr>
              <w:t>(modul str. 21)</w:t>
            </w:r>
          </w:p>
          <w:p w:rsidR="004D505C" w:rsidRPr="005B420E" w:rsidRDefault="004D505C" w:rsidP="00897882">
            <w:r w:rsidRPr="00336969">
              <w:rPr>
                <w:i/>
                <w:iCs/>
              </w:rPr>
              <w:t>Výklad</w:t>
            </w:r>
            <w:r>
              <w:t xml:space="preserve"> – </w:t>
            </w:r>
            <w:r>
              <w:rPr>
                <w:i/>
                <w:iCs/>
              </w:rPr>
              <w:t xml:space="preserve">ENVI: </w:t>
            </w:r>
            <w:r>
              <w:t xml:space="preserve">třídění, šetření vodou a energií </w:t>
            </w:r>
            <w:r w:rsidRPr="00336969">
              <w:rPr>
                <w:i/>
                <w:iCs/>
              </w:rPr>
              <w:t>(modul str. 22-2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)</w:t>
            </w:r>
          </w:p>
          <w:p w:rsidR="004D505C" w:rsidRPr="008036D8" w:rsidRDefault="004D505C" w:rsidP="00897882">
            <w:r w:rsidRPr="00336969">
              <w:rPr>
                <w:i/>
                <w:iCs/>
              </w:rPr>
              <w:t xml:space="preserve">Upevňování </w:t>
            </w:r>
            <w:r>
              <w:t xml:space="preserve">– biovýrobky, testování na zvířatech </w:t>
            </w:r>
            <w:r w:rsidRPr="00336969">
              <w:rPr>
                <w:i/>
                <w:iCs/>
              </w:rPr>
              <w:t>(modul str. 2</w:t>
            </w:r>
            <w:r>
              <w:rPr>
                <w:i/>
                <w:iCs/>
              </w:rPr>
              <w:t>5</w:t>
            </w:r>
            <w:r w:rsidRPr="00336969">
              <w:rPr>
                <w:i/>
                <w:iCs/>
              </w:rPr>
              <w:t>-2</w:t>
            </w:r>
            <w:r>
              <w:rPr>
                <w:i/>
                <w:iCs/>
              </w:rPr>
              <w:t>6</w:t>
            </w:r>
            <w:r w:rsidRPr="00336969">
              <w:rPr>
                <w:i/>
                <w:iCs/>
              </w:rPr>
              <w:t xml:space="preserve">), </w:t>
            </w:r>
            <w:r>
              <w:t xml:space="preserve">pozitivní přístup k životu </w:t>
            </w:r>
            <w:r w:rsidRPr="00336969">
              <w:rPr>
                <w:i/>
                <w:iCs/>
              </w:rPr>
              <w:t>(modul str. 2</w:t>
            </w:r>
            <w:r>
              <w:rPr>
                <w:i/>
                <w:iCs/>
              </w:rPr>
              <w:t>7</w:t>
            </w:r>
            <w:r w:rsidRPr="00336969">
              <w:rPr>
                <w:i/>
                <w:iCs/>
              </w:rPr>
              <w:t>)</w:t>
            </w:r>
          </w:p>
          <w:p w:rsidR="004D505C" w:rsidRDefault="004D505C" w:rsidP="00897882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Opakování, zkoušení – pracovní list cv. 1-5</w:t>
            </w:r>
          </w:p>
          <w:p w:rsidR="004D505C" w:rsidRPr="00336969" w:rsidRDefault="004D505C" w:rsidP="00897882">
            <w:pPr>
              <w:rPr>
                <w:i/>
                <w:iCs/>
              </w:rPr>
            </w:pPr>
          </w:p>
        </w:tc>
      </w:tr>
    </w:tbl>
    <w:p w:rsidR="004D505C" w:rsidRDefault="004D505C">
      <w:pPr>
        <w:rPr>
          <w:b/>
          <w:bCs/>
        </w:rPr>
      </w:pPr>
    </w:p>
    <w:p w:rsidR="004D505C" w:rsidRDefault="004D505C">
      <w:pPr>
        <w:rPr>
          <w:b/>
          <w:bCs/>
        </w:rPr>
      </w:pPr>
      <w:r>
        <w:rPr>
          <w:b/>
          <w:bCs/>
        </w:rPr>
        <w:t>Metody:                                      Formy: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Pomůcky: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Demonstrační výklad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Frontální výuka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Dataprojektor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Výklad žáka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Skupinové vyučování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Smart Board+Notebook SW   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Skupinová prezentace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Vlastní prezentace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Zkoušení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SW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Učebnice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4D505C" w:rsidRPr="00336969">
        <w:tc>
          <w:tcPr>
            <w:tcW w:w="3070" w:type="dxa"/>
          </w:tcPr>
          <w:p w:rsidR="004D505C" w:rsidRPr="00336969" w:rsidRDefault="004D505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4D505C" w:rsidRPr="00336969" w:rsidRDefault="004D505C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Pracovní list(y)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</w:tbl>
    <w:p w:rsidR="004D505C" w:rsidRPr="00757703" w:rsidRDefault="004D505C">
      <w:pPr>
        <w:rPr>
          <w:b/>
          <w:bCs/>
        </w:rPr>
      </w:pPr>
    </w:p>
    <w:sectPr w:rsidR="004D505C" w:rsidRPr="00757703" w:rsidSect="00C0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03"/>
    <w:rsid w:val="000165DA"/>
    <w:rsid w:val="000921F2"/>
    <w:rsid w:val="000C6D0B"/>
    <w:rsid w:val="000F27AA"/>
    <w:rsid w:val="00103751"/>
    <w:rsid w:val="001144C0"/>
    <w:rsid w:val="00176902"/>
    <w:rsid w:val="001C7DB0"/>
    <w:rsid w:val="001E4584"/>
    <w:rsid w:val="00275756"/>
    <w:rsid w:val="002A1ABB"/>
    <w:rsid w:val="002B22F7"/>
    <w:rsid w:val="002C24D7"/>
    <w:rsid w:val="002E7CD9"/>
    <w:rsid w:val="00336969"/>
    <w:rsid w:val="003A20A6"/>
    <w:rsid w:val="003E1015"/>
    <w:rsid w:val="00435106"/>
    <w:rsid w:val="00455721"/>
    <w:rsid w:val="00480D2E"/>
    <w:rsid w:val="004A4D07"/>
    <w:rsid w:val="004D505C"/>
    <w:rsid w:val="005B420E"/>
    <w:rsid w:val="005C0A97"/>
    <w:rsid w:val="005C5F5B"/>
    <w:rsid w:val="005E0E52"/>
    <w:rsid w:val="00613E60"/>
    <w:rsid w:val="006276AB"/>
    <w:rsid w:val="00637476"/>
    <w:rsid w:val="0065286C"/>
    <w:rsid w:val="00670F0D"/>
    <w:rsid w:val="00722A67"/>
    <w:rsid w:val="0072349A"/>
    <w:rsid w:val="00757703"/>
    <w:rsid w:val="00782143"/>
    <w:rsid w:val="007B7731"/>
    <w:rsid w:val="007D2E1D"/>
    <w:rsid w:val="008036D8"/>
    <w:rsid w:val="00806D1D"/>
    <w:rsid w:val="00820341"/>
    <w:rsid w:val="00897882"/>
    <w:rsid w:val="008D0A69"/>
    <w:rsid w:val="00911D10"/>
    <w:rsid w:val="00964D3C"/>
    <w:rsid w:val="00A0529D"/>
    <w:rsid w:val="00A62208"/>
    <w:rsid w:val="00AE18C2"/>
    <w:rsid w:val="00B31D24"/>
    <w:rsid w:val="00B772FB"/>
    <w:rsid w:val="00B9179D"/>
    <w:rsid w:val="00BA0A66"/>
    <w:rsid w:val="00BE0C06"/>
    <w:rsid w:val="00BF5AB0"/>
    <w:rsid w:val="00C0182C"/>
    <w:rsid w:val="00C32D81"/>
    <w:rsid w:val="00C44A74"/>
    <w:rsid w:val="00C44BA3"/>
    <w:rsid w:val="00C77953"/>
    <w:rsid w:val="00CC6FE8"/>
    <w:rsid w:val="00CE6451"/>
    <w:rsid w:val="00D13E1C"/>
    <w:rsid w:val="00DC6633"/>
    <w:rsid w:val="00DD2B75"/>
    <w:rsid w:val="00E202D5"/>
    <w:rsid w:val="00E27132"/>
    <w:rsid w:val="00E2796D"/>
    <w:rsid w:val="00F3265C"/>
    <w:rsid w:val="00F32CBD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703"/>
    <w:pPr>
      <w:spacing w:before="100" w:after="100"/>
    </w:pPr>
  </w:style>
  <w:style w:type="table" w:styleId="TableGrid">
    <w:name w:val="Table Grid"/>
    <w:basedOn w:val="TableNormal"/>
    <w:uiPriority w:val="99"/>
    <w:rsid w:val="00757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365</Words>
  <Characters>2154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2011-09-17T17:52:00Z</dcterms:created>
  <dcterms:modified xsi:type="dcterms:W3CDTF">2011-10-11T07:31:00Z</dcterms:modified>
</cp:coreProperties>
</file>